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5A636D" w:rsidTr="005A636D">
        <w:trPr>
          <w:trHeight w:val="2692"/>
        </w:trPr>
        <w:tc>
          <w:tcPr>
            <w:tcW w:w="4998" w:type="dxa"/>
          </w:tcPr>
          <w:p w:rsidR="005A636D" w:rsidRPr="005A636D" w:rsidRDefault="005A636D" w:rsidP="00FE4BB0">
            <w:pPr>
              <w:pStyle w:val="1"/>
              <w:outlineLvl w:val="0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456731" cy="1970818"/>
                  <wp:effectExtent l="19050" t="0" r="719" b="0"/>
                  <wp:docPr id="4" name="Рисунок 2" descr="Z:\ДИСТРИБЬЮЦИЯ\Георгий\PR\ПТИЧКА\Корпорация+сайт+адре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ДИСТРИБЬЮЦИЯ\Георгий\PR\ПТИЧКА\Корпорация+сайт+адре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002" cy="1974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5A636D" w:rsidRDefault="005A636D" w:rsidP="005A63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36D" w:rsidRDefault="005A636D" w:rsidP="005A63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36D" w:rsidRDefault="005A636D" w:rsidP="005A63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36D" w:rsidRDefault="005A636D" w:rsidP="005A63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36D" w:rsidRDefault="005A636D" w:rsidP="005A63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36D" w:rsidRDefault="005A636D" w:rsidP="005A6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06270" cy="466090"/>
                  <wp:effectExtent l="19050" t="0" r="0" b="0"/>
                  <wp:docPr id="2" name="Рисунок 1" descr="\\Server\foto@video\!!!REGENLAD_download!!!\REGENLAD_download\5.ID_logo\1.RegenLab\regenlab_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foto@video\!!!REGENLAD_download!!!\REGENLAD_download\5.ID_logo\1.RegenLab\regenlab_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2F25" w:rsidRPr="00E22F25" w:rsidRDefault="00E22F25" w:rsidP="00E419B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44"/>
          <w:szCs w:val="52"/>
        </w:rPr>
      </w:pPr>
      <w:r w:rsidRPr="00E22F25">
        <w:rPr>
          <w:rFonts w:ascii="Times New Roman" w:eastAsia="Arial" w:hAnsi="Times New Roman" w:cs="Times New Roman"/>
          <w:b/>
          <w:kern w:val="1"/>
          <w:sz w:val="44"/>
          <w:szCs w:val="52"/>
        </w:rPr>
        <w:t xml:space="preserve">Уважаемые </w:t>
      </w:r>
      <w:r w:rsidR="005229B0">
        <w:rPr>
          <w:rFonts w:ascii="Times New Roman" w:eastAsia="Arial" w:hAnsi="Times New Roman" w:cs="Times New Roman"/>
          <w:b/>
          <w:kern w:val="1"/>
          <w:sz w:val="44"/>
          <w:szCs w:val="52"/>
        </w:rPr>
        <w:t>партнеры</w:t>
      </w:r>
      <w:r w:rsidRPr="00E22F25">
        <w:rPr>
          <w:rFonts w:ascii="Times New Roman" w:eastAsia="Arial" w:hAnsi="Times New Roman" w:cs="Times New Roman"/>
          <w:b/>
          <w:kern w:val="1"/>
          <w:sz w:val="44"/>
          <w:szCs w:val="52"/>
        </w:rPr>
        <w:t>!</w:t>
      </w:r>
    </w:p>
    <w:p w:rsidR="00E22F25" w:rsidRPr="00E22F25" w:rsidRDefault="00E22F25" w:rsidP="00E22F25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</w:rPr>
      </w:pPr>
    </w:p>
    <w:p w:rsidR="00E22F25" w:rsidRPr="00E22F25" w:rsidRDefault="00E22F25" w:rsidP="00E22F25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</w:rPr>
      </w:pPr>
      <w:r w:rsidRPr="00E22F25">
        <w:rPr>
          <w:rFonts w:ascii="Times New Roman" w:eastAsia="Arial" w:hAnsi="Times New Roman" w:cs="Times New Roman"/>
          <w:b/>
          <w:kern w:val="1"/>
          <w:sz w:val="24"/>
          <w:szCs w:val="28"/>
        </w:rPr>
        <w:t xml:space="preserve">     </w:t>
      </w:r>
      <w:r w:rsidRPr="000B6B6E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Корпорация Эстетической Медицины </w:t>
      </w:r>
      <w:r w:rsidR="007260D8">
        <w:rPr>
          <w:rFonts w:ascii="Times New Roman" w:eastAsia="Arial" w:hAnsi="Times New Roman" w:cs="Times New Roman"/>
          <w:b/>
          <w:kern w:val="1"/>
          <w:sz w:val="28"/>
          <w:szCs w:val="28"/>
        </w:rPr>
        <w:t>(КЭМ)</w:t>
      </w:r>
      <w:r w:rsidRPr="00E22F25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 благодарит вас за конструктивный диалог и </w:t>
      </w:r>
      <w:r w:rsidRPr="000B6B6E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интерес к аутологичному клеточному омоложению по методике швейцарской компании </w:t>
      </w:r>
      <w:r w:rsidRPr="000B6B6E">
        <w:rPr>
          <w:rFonts w:ascii="Times New Roman" w:eastAsia="Arial" w:hAnsi="Times New Roman" w:cs="Times New Roman"/>
          <w:b/>
          <w:kern w:val="1"/>
          <w:sz w:val="28"/>
          <w:szCs w:val="28"/>
          <w:lang w:val="en-US"/>
        </w:rPr>
        <w:t>REGENLAB</w:t>
      </w:r>
      <w:r w:rsidR="00E82D91">
        <w:rPr>
          <w:rFonts w:ascii="Times New Roman" w:eastAsia="Arial" w:hAnsi="Times New Roman" w:cs="Times New Roman"/>
          <w:b/>
          <w:kern w:val="1"/>
          <w:sz w:val="28"/>
          <w:szCs w:val="28"/>
        </w:rPr>
        <w:t>, мы рады предложить Вашему вниманию наш новый продукт!</w:t>
      </w:r>
      <w:r w:rsidRPr="00E22F25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 </w:t>
      </w:r>
    </w:p>
    <w:p w:rsidR="00E22F25" w:rsidRPr="00E22F25" w:rsidRDefault="00E22F25" w:rsidP="00E22F25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16"/>
          <w:szCs w:val="16"/>
        </w:rPr>
      </w:pPr>
    </w:p>
    <w:p w:rsidR="00E22F25" w:rsidRPr="00E22F25" w:rsidRDefault="00E22F25" w:rsidP="00E22F25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</w:rPr>
      </w:pPr>
      <w:r w:rsidRPr="00E22F25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С целью проведения </w:t>
      </w:r>
      <w:r w:rsidR="007260D8">
        <w:rPr>
          <w:rFonts w:ascii="Times New Roman" w:eastAsia="Arial" w:hAnsi="Times New Roman" w:cs="Times New Roman"/>
          <w:b/>
          <w:kern w:val="1"/>
          <w:sz w:val="28"/>
          <w:szCs w:val="28"/>
        </w:rPr>
        <w:t>дополнительного</w:t>
      </w:r>
      <w:r w:rsidRPr="00E22F25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 обучения для ваших сотрудников</w:t>
      </w:r>
      <w:r w:rsidRPr="000B6B6E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 по применению </w:t>
      </w:r>
      <w:r w:rsidR="007260D8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нового продукта </w:t>
      </w:r>
      <w:r w:rsidR="007260D8">
        <w:rPr>
          <w:rFonts w:ascii="Times New Roman" w:eastAsia="Arial" w:hAnsi="Times New Roman" w:cs="Times New Roman"/>
          <w:b/>
          <w:kern w:val="1"/>
          <w:sz w:val="28"/>
          <w:szCs w:val="28"/>
          <w:lang w:val="en-US"/>
        </w:rPr>
        <w:t>Cellular</w:t>
      </w:r>
      <w:r w:rsidR="007260D8" w:rsidRPr="007260D8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 </w:t>
      </w:r>
      <w:r w:rsidR="007260D8">
        <w:rPr>
          <w:rFonts w:ascii="Times New Roman" w:eastAsia="Arial" w:hAnsi="Times New Roman" w:cs="Times New Roman"/>
          <w:b/>
          <w:kern w:val="1"/>
          <w:sz w:val="28"/>
          <w:szCs w:val="28"/>
          <w:lang w:val="en-US"/>
        </w:rPr>
        <w:t>Matrix</w:t>
      </w:r>
      <w:r w:rsidR="007260D8" w:rsidRPr="007260D8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 (</w:t>
      </w:r>
      <w:r w:rsidR="00E82D91">
        <w:rPr>
          <w:rFonts w:ascii="Times New Roman" w:eastAsia="Arial" w:hAnsi="Times New Roman" w:cs="Times New Roman"/>
          <w:b/>
          <w:kern w:val="1"/>
          <w:sz w:val="28"/>
          <w:szCs w:val="28"/>
        </w:rPr>
        <w:t>желтой пробирки</w:t>
      </w:r>
      <w:r w:rsidR="007260D8" w:rsidRPr="007260D8">
        <w:rPr>
          <w:rFonts w:ascii="Times New Roman" w:eastAsia="Arial" w:hAnsi="Times New Roman" w:cs="Times New Roman"/>
          <w:b/>
          <w:kern w:val="1"/>
          <w:sz w:val="28"/>
          <w:szCs w:val="28"/>
        </w:rPr>
        <w:t>)</w:t>
      </w:r>
      <w:r w:rsidR="00E82D91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 </w:t>
      </w:r>
      <w:r w:rsidRPr="000B6B6E">
        <w:rPr>
          <w:rFonts w:ascii="Times New Roman" w:eastAsia="Arial" w:hAnsi="Times New Roman" w:cs="Times New Roman"/>
          <w:b/>
          <w:kern w:val="1"/>
          <w:sz w:val="28"/>
          <w:szCs w:val="28"/>
          <w:lang w:val="en-US"/>
        </w:rPr>
        <w:t>RegenLab</w:t>
      </w:r>
      <w:r w:rsidRPr="00E22F25">
        <w:rPr>
          <w:rFonts w:ascii="Times New Roman" w:eastAsia="Arial" w:hAnsi="Times New Roman" w:cs="Times New Roman"/>
          <w:b/>
          <w:kern w:val="1"/>
          <w:sz w:val="28"/>
          <w:szCs w:val="28"/>
        </w:rPr>
        <w:t>,</w:t>
      </w:r>
      <w:r w:rsidRPr="000B6B6E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 </w:t>
      </w:r>
      <w:r w:rsidR="007260D8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мы предлагаем </w:t>
      </w:r>
      <w:r w:rsidRPr="00E22F25">
        <w:rPr>
          <w:rFonts w:ascii="Times New Roman" w:eastAsia="Arial" w:hAnsi="Times New Roman" w:cs="Times New Roman"/>
          <w:b/>
          <w:kern w:val="1"/>
          <w:sz w:val="28"/>
          <w:szCs w:val="28"/>
        </w:rPr>
        <w:t>следующ</w:t>
      </w:r>
      <w:r w:rsidR="007260D8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ий алгоритм работы для проведения </w:t>
      </w:r>
      <w:r w:rsidRPr="003772B1">
        <w:rPr>
          <w:rFonts w:ascii="Times New Roman" w:eastAsia="Arial" w:hAnsi="Times New Roman" w:cs="Times New Roman"/>
          <w:b/>
          <w:kern w:val="1"/>
          <w:sz w:val="30"/>
          <w:szCs w:val="30"/>
          <w:u w:val="single"/>
        </w:rPr>
        <w:t>выездного</w:t>
      </w:r>
      <w:r w:rsidRPr="003772B1">
        <w:rPr>
          <w:rFonts w:ascii="Times New Roman" w:eastAsia="Arial" w:hAnsi="Times New Roman" w:cs="Times New Roman"/>
          <w:b/>
          <w:kern w:val="1"/>
          <w:sz w:val="32"/>
          <w:szCs w:val="28"/>
        </w:rPr>
        <w:t xml:space="preserve"> </w:t>
      </w:r>
      <w:r w:rsidRPr="00E22F25">
        <w:rPr>
          <w:rFonts w:ascii="Times New Roman" w:eastAsia="Arial" w:hAnsi="Times New Roman" w:cs="Times New Roman"/>
          <w:b/>
          <w:kern w:val="1"/>
          <w:sz w:val="28"/>
          <w:szCs w:val="28"/>
        </w:rPr>
        <w:t>семинара:</w:t>
      </w:r>
    </w:p>
    <w:p w:rsidR="00E22F25" w:rsidRPr="00E22F25" w:rsidRDefault="00E22F25" w:rsidP="00E22F25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16"/>
          <w:szCs w:val="16"/>
        </w:rPr>
      </w:pPr>
    </w:p>
    <w:p w:rsidR="00E22F25" w:rsidRPr="00E22F25" w:rsidRDefault="00E22F25" w:rsidP="00E22F2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</w:rPr>
      </w:pPr>
      <w:r w:rsidRPr="00E22F25">
        <w:rPr>
          <w:rFonts w:ascii="Times New Roman" w:eastAsia="Arial" w:hAnsi="Times New Roman" w:cs="Times New Roman"/>
          <w:b/>
          <w:kern w:val="1"/>
          <w:sz w:val="28"/>
          <w:szCs w:val="28"/>
        </w:rPr>
        <w:t>К</w:t>
      </w:r>
      <w:r w:rsidR="007260D8">
        <w:rPr>
          <w:rFonts w:ascii="Times New Roman" w:eastAsia="Arial" w:hAnsi="Times New Roman" w:cs="Times New Roman"/>
          <w:b/>
          <w:kern w:val="1"/>
          <w:sz w:val="28"/>
          <w:szCs w:val="28"/>
        </w:rPr>
        <w:t>ЭМ</w:t>
      </w:r>
      <w:r w:rsidRPr="000B6B6E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 предоставляет презентацию и видео-материал</w:t>
      </w:r>
      <w:r w:rsidRPr="00E22F25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 по </w:t>
      </w:r>
      <w:r w:rsidRPr="000B6B6E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применению </w:t>
      </w:r>
      <w:r w:rsidR="007260D8">
        <w:rPr>
          <w:rFonts w:ascii="Times New Roman" w:eastAsia="Arial" w:hAnsi="Times New Roman" w:cs="Times New Roman"/>
          <w:b/>
          <w:kern w:val="1"/>
          <w:sz w:val="28"/>
          <w:szCs w:val="28"/>
          <w:lang w:val="en-US"/>
        </w:rPr>
        <w:t>Cellular</w:t>
      </w:r>
      <w:r w:rsidR="007260D8" w:rsidRPr="007260D8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 </w:t>
      </w:r>
      <w:r w:rsidR="007260D8">
        <w:rPr>
          <w:rFonts w:ascii="Times New Roman" w:eastAsia="Arial" w:hAnsi="Times New Roman" w:cs="Times New Roman"/>
          <w:b/>
          <w:kern w:val="1"/>
          <w:sz w:val="28"/>
          <w:szCs w:val="28"/>
          <w:lang w:val="en-US"/>
        </w:rPr>
        <w:t>Matrix</w:t>
      </w:r>
      <w:r w:rsidRPr="00E22F25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 с целью пе</w:t>
      </w:r>
      <w:r w:rsidRPr="000B6B6E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рвичного </w:t>
      </w:r>
      <w:r w:rsidR="007260D8">
        <w:rPr>
          <w:rFonts w:ascii="Times New Roman" w:eastAsia="Arial" w:hAnsi="Times New Roman" w:cs="Times New Roman"/>
          <w:b/>
          <w:kern w:val="1"/>
          <w:sz w:val="28"/>
          <w:szCs w:val="28"/>
        </w:rPr>
        <w:t>озна</w:t>
      </w:r>
      <w:r w:rsidRPr="000B6B6E">
        <w:rPr>
          <w:rFonts w:ascii="Times New Roman" w:eastAsia="Arial" w:hAnsi="Times New Roman" w:cs="Times New Roman"/>
          <w:b/>
          <w:kern w:val="1"/>
          <w:sz w:val="28"/>
          <w:szCs w:val="28"/>
        </w:rPr>
        <w:t>ком</w:t>
      </w:r>
      <w:r w:rsidR="007260D8">
        <w:rPr>
          <w:rFonts w:ascii="Times New Roman" w:eastAsia="Arial" w:hAnsi="Times New Roman" w:cs="Times New Roman"/>
          <w:b/>
          <w:kern w:val="1"/>
          <w:sz w:val="28"/>
          <w:szCs w:val="28"/>
        </w:rPr>
        <w:t>ления</w:t>
      </w:r>
      <w:r w:rsidRPr="00E22F25">
        <w:rPr>
          <w:rFonts w:ascii="Times New Roman" w:eastAsia="Arial" w:hAnsi="Times New Roman" w:cs="Times New Roman"/>
          <w:b/>
          <w:kern w:val="1"/>
          <w:sz w:val="28"/>
          <w:szCs w:val="28"/>
        </w:rPr>
        <w:t>.</w:t>
      </w:r>
    </w:p>
    <w:p w:rsidR="00E22F25" w:rsidRPr="00E22F25" w:rsidRDefault="00E22F25" w:rsidP="00E22F25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16"/>
          <w:szCs w:val="16"/>
        </w:rPr>
      </w:pPr>
    </w:p>
    <w:p w:rsidR="00E22F25" w:rsidRPr="00E22F25" w:rsidRDefault="00E22F25" w:rsidP="00E22F2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</w:rPr>
      </w:pPr>
      <w:r w:rsidRPr="00E22F25">
        <w:rPr>
          <w:rFonts w:ascii="Times New Roman" w:eastAsia="Arial" w:hAnsi="Times New Roman" w:cs="Times New Roman"/>
          <w:b/>
          <w:kern w:val="1"/>
          <w:sz w:val="28"/>
          <w:szCs w:val="28"/>
        </w:rPr>
        <w:t>После ознакомления компания-партнер выбирает удобное время для обу</w:t>
      </w:r>
      <w:r w:rsidR="007260D8">
        <w:rPr>
          <w:rFonts w:ascii="Times New Roman" w:eastAsia="Arial" w:hAnsi="Times New Roman" w:cs="Times New Roman"/>
          <w:b/>
          <w:kern w:val="1"/>
          <w:sz w:val="28"/>
          <w:szCs w:val="28"/>
        </w:rPr>
        <w:t>чения и согласует с менеджером КЭМ.</w:t>
      </w:r>
    </w:p>
    <w:p w:rsidR="00E22F25" w:rsidRPr="00E22F25" w:rsidRDefault="00E22F25" w:rsidP="00E22F25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16"/>
          <w:szCs w:val="16"/>
        </w:rPr>
      </w:pPr>
    </w:p>
    <w:p w:rsidR="007260D8" w:rsidRDefault="00E22F25" w:rsidP="00E22F2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</w:rPr>
      </w:pPr>
      <w:r w:rsidRPr="00E22F25">
        <w:rPr>
          <w:rFonts w:ascii="Times New Roman" w:eastAsia="Arial" w:hAnsi="Times New Roman" w:cs="Times New Roman"/>
          <w:b/>
          <w:kern w:val="1"/>
          <w:sz w:val="28"/>
          <w:szCs w:val="28"/>
        </w:rPr>
        <w:t>В согл</w:t>
      </w:r>
      <w:r w:rsidR="007260D8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асованную дату приезжает Коломейцева Елена Александровна  - международный сертифицированный тренер </w:t>
      </w:r>
      <w:r w:rsidR="007260D8">
        <w:rPr>
          <w:rFonts w:ascii="Times New Roman" w:eastAsia="Arial" w:hAnsi="Times New Roman" w:cs="Times New Roman"/>
          <w:b/>
          <w:kern w:val="1"/>
          <w:sz w:val="28"/>
          <w:szCs w:val="28"/>
          <w:lang w:val="en-US"/>
        </w:rPr>
        <w:t>RegenLab</w:t>
      </w:r>
      <w:r w:rsidR="007260D8" w:rsidRPr="007260D8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 </w:t>
      </w:r>
      <w:r w:rsidRPr="00E22F25">
        <w:rPr>
          <w:rFonts w:ascii="Times New Roman" w:eastAsia="Arial" w:hAnsi="Times New Roman" w:cs="Times New Roman"/>
          <w:b/>
          <w:kern w:val="1"/>
          <w:sz w:val="28"/>
          <w:szCs w:val="28"/>
        </w:rPr>
        <w:t>для закрепления полученных ранее теоретических знаний и отработки практических</w:t>
      </w:r>
      <w:r w:rsidR="007260D8" w:rsidRPr="007260D8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 </w:t>
      </w:r>
      <w:r w:rsidR="007260D8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навыков по инъекционным техникам работы с новым продуктом. </w:t>
      </w:r>
    </w:p>
    <w:p w:rsidR="00E22F25" w:rsidRPr="00E22F25" w:rsidRDefault="00E22F25" w:rsidP="00E22F25">
      <w:pPr>
        <w:widowControl w:val="0"/>
        <w:suppressAutoHyphens/>
        <w:spacing w:after="0" w:line="240" w:lineRule="auto"/>
        <w:ind w:left="708"/>
        <w:rPr>
          <w:rFonts w:ascii="Times New Roman" w:eastAsia="Arial" w:hAnsi="Times New Roman" w:cs="Times New Roman"/>
          <w:b/>
          <w:kern w:val="1"/>
          <w:sz w:val="28"/>
          <w:szCs w:val="28"/>
        </w:rPr>
      </w:pPr>
    </w:p>
    <w:p w:rsidR="00E22F25" w:rsidRPr="00E22F25" w:rsidRDefault="00E22F25" w:rsidP="00E22F25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</w:rPr>
      </w:pPr>
      <w:r w:rsidRPr="00E22F25">
        <w:rPr>
          <w:rFonts w:ascii="Times New Roman" w:eastAsia="Arial" w:hAnsi="Times New Roman" w:cs="Times New Roman"/>
          <w:b/>
          <w:kern w:val="1"/>
          <w:sz w:val="28"/>
          <w:szCs w:val="28"/>
        </w:rPr>
        <w:t>Данная программа выездного обучения предполагает выполнение партнерами</w:t>
      </w:r>
      <w:r w:rsidRPr="000B6B6E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 следующих рекомендаций</w:t>
      </w:r>
      <w:r w:rsidRPr="00E22F25">
        <w:rPr>
          <w:rFonts w:ascii="Times New Roman" w:eastAsia="Arial" w:hAnsi="Times New Roman" w:cs="Times New Roman"/>
          <w:b/>
          <w:kern w:val="1"/>
          <w:sz w:val="28"/>
          <w:szCs w:val="28"/>
        </w:rPr>
        <w:t>:</w:t>
      </w:r>
    </w:p>
    <w:p w:rsidR="00E22F25" w:rsidRPr="00E22F25" w:rsidRDefault="00E22F25" w:rsidP="00E22F25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16"/>
          <w:szCs w:val="16"/>
        </w:rPr>
      </w:pPr>
    </w:p>
    <w:p w:rsidR="00E22F25" w:rsidRPr="00E22F25" w:rsidRDefault="00E22F25" w:rsidP="00E22F2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</w:rPr>
      </w:pPr>
      <w:r w:rsidRPr="00E22F25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Выездное обучение проводится с группой врачей </w:t>
      </w:r>
      <w:r w:rsidR="007260D8">
        <w:rPr>
          <w:rFonts w:ascii="Times New Roman" w:eastAsia="Arial" w:hAnsi="Times New Roman" w:cs="Times New Roman"/>
          <w:b/>
          <w:kern w:val="1"/>
          <w:sz w:val="28"/>
          <w:szCs w:val="28"/>
        </w:rPr>
        <w:t>от 4 человек (не менее!!!)</w:t>
      </w:r>
    </w:p>
    <w:p w:rsidR="00E22F25" w:rsidRPr="00E22F25" w:rsidRDefault="00E22F25" w:rsidP="00E22F25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16"/>
          <w:szCs w:val="16"/>
        </w:rPr>
      </w:pPr>
    </w:p>
    <w:p w:rsidR="00E22F25" w:rsidRPr="00E22F25" w:rsidRDefault="007260D8" w:rsidP="00E22F2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" w:hAnsi="Times New Roman" w:cs="Times New Roman"/>
          <w:b/>
          <w:kern w:val="1"/>
          <w:sz w:val="28"/>
          <w:szCs w:val="28"/>
        </w:rPr>
        <w:t>Обязательная з</w:t>
      </w:r>
      <w:r w:rsidR="003D573A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акупка </w:t>
      </w:r>
      <w:r>
        <w:rPr>
          <w:rFonts w:ascii="Times New Roman" w:eastAsia="Arial" w:hAnsi="Times New Roman" w:cs="Times New Roman"/>
          <w:b/>
          <w:kern w:val="1"/>
          <w:sz w:val="28"/>
          <w:szCs w:val="28"/>
        </w:rPr>
        <w:t>продукции</w:t>
      </w:r>
      <w:r w:rsidR="001839FD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 RegenLab</w:t>
      </w:r>
      <w:r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 </w:t>
      </w:r>
      <w:r w:rsidR="001839FD">
        <w:rPr>
          <w:rFonts w:ascii="Times New Roman" w:eastAsia="Arial" w:hAnsi="Times New Roman" w:cs="Times New Roman"/>
          <w:b/>
          <w:kern w:val="1"/>
          <w:sz w:val="28"/>
          <w:szCs w:val="28"/>
        </w:rPr>
        <w:t>на сумму от 150 000 (Сто пятьдесят тысяч) рублей</w:t>
      </w:r>
      <w:r w:rsidR="003D573A">
        <w:rPr>
          <w:rFonts w:ascii="Times New Roman" w:eastAsia="Arial" w:hAnsi="Times New Roman" w:cs="Times New Roman"/>
          <w:b/>
          <w:kern w:val="1"/>
          <w:sz w:val="28"/>
          <w:szCs w:val="28"/>
        </w:rPr>
        <w:t>.</w:t>
      </w:r>
    </w:p>
    <w:p w:rsidR="00E22F25" w:rsidRPr="00E22F25" w:rsidRDefault="00E22F25" w:rsidP="00E22F25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16"/>
          <w:szCs w:val="16"/>
        </w:rPr>
      </w:pPr>
    </w:p>
    <w:p w:rsidR="00E22F25" w:rsidRPr="00E22F25" w:rsidRDefault="00E22F25" w:rsidP="00E22F2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</w:rPr>
      </w:pPr>
      <w:r w:rsidRPr="00E22F25">
        <w:rPr>
          <w:rFonts w:ascii="Times New Roman" w:eastAsia="Arial" w:hAnsi="Times New Roman" w:cs="Times New Roman"/>
          <w:b/>
          <w:kern w:val="1"/>
          <w:sz w:val="28"/>
          <w:szCs w:val="28"/>
        </w:rPr>
        <w:t>Снятие врачей с приема на период обучения - не менее 3 часов.</w:t>
      </w:r>
    </w:p>
    <w:p w:rsidR="00E22F25" w:rsidRPr="00E22F25" w:rsidRDefault="00E22F25" w:rsidP="00E22F25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16"/>
          <w:szCs w:val="16"/>
        </w:rPr>
      </w:pPr>
    </w:p>
    <w:p w:rsidR="00E22F25" w:rsidRPr="00E22F25" w:rsidRDefault="00E22F25" w:rsidP="00E22F2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</w:rPr>
      </w:pPr>
      <w:r w:rsidRPr="00E22F25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Наличие помещения у партнера, </w:t>
      </w:r>
      <w:r w:rsidR="007260D8">
        <w:rPr>
          <w:rFonts w:ascii="Times New Roman" w:eastAsia="Arial" w:hAnsi="Times New Roman" w:cs="Times New Roman"/>
          <w:b/>
          <w:kern w:val="1"/>
          <w:sz w:val="28"/>
          <w:szCs w:val="28"/>
        </w:rPr>
        <w:t>где</w:t>
      </w:r>
      <w:r w:rsidRPr="00E22F25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 возможно прове</w:t>
      </w:r>
      <w:r w:rsidR="00F962DD">
        <w:rPr>
          <w:rFonts w:ascii="Times New Roman" w:eastAsia="Arial" w:hAnsi="Times New Roman" w:cs="Times New Roman"/>
          <w:b/>
          <w:kern w:val="1"/>
          <w:sz w:val="28"/>
          <w:szCs w:val="28"/>
        </w:rPr>
        <w:t>дение теоретической   и практической части</w:t>
      </w:r>
      <w:r w:rsidRPr="00E22F25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 обучения.</w:t>
      </w:r>
    </w:p>
    <w:p w:rsidR="00E22F25" w:rsidRPr="00E22F25" w:rsidRDefault="00E22F25" w:rsidP="00E22F25">
      <w:pPr>
        <w:widowControl w:val="0"/>
        <w:suppressAutoHyphens/>
        <w:spacing w:after="0" w:line="240" w:lineRule="auto"/>
        <w:ind w:left="708"/>
        <w:rPr>
          <w:rFonts w:ascii="Times New Roman" w:eastAsia="Arial" w:hAnsi="Times New Roman" w:cs="Times New Roman"/>
          <w:b/>
          <w:kern w:val="1"/>
          <w:sz w:val="28"/>
          <w:szCs w:val="28"/>
        </w:rPr>
      </w:pPr>
    </w:p>
    <w:p w:rsidR="000B6B6E" w:rsidRDefault="000B6B6E" w:rsidP="00E22F25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</w:rPr>
      </w:pPr>
    </w:p>
    <w:p w:rsidR="000B6B6E" w:rsidRDefault="000B6B6E" w:rsidP="00E22F25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</w:rPr>
      </w:pPr>
    </w:p>
    <w:p w:rsidR="00E22F25" w:rsidRPr="00E22F25" w:rsidRDefault="00E22F25" w:rsidP="00E22F25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</w:rPr>
      </w:pPr>
      <w:r w:rsidRPr="00E22F25">
        <w:rPr>
          <w:rFonts w:ascii="Times New Roman" w:eastAsia="Arial" w:hAnsi="Times New Roman" w:cs="Times New Roman"/>
          <w:b/>
          <w:kern w:val="1"/>
          <w:sz w:val="28"/>
          <w:szCs w:val="28"/>
        </w:rPr>
        <w:t>Так</w:t>
      </w:r>
      <w:r w:rsidR="00F962DD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 </w:t>
      </w:r>
      <w:r w:rsidRPr="00E22F25">
        <w:rPr>
          <w:rFonts w:ascii="Times New Roman" w:eastAsia="Arial" w:hAnsi="Times New Roman" w:cs="Times New Roman"/>
          <w:b/>
          <w:kern w:val="1"/>
          <w:sz w:val="28"/>
          <w:szCs w:val="28"/>
        </w:rPr>
        <w:t>же желательно наличие демонстрационной техники (ноутбук, телевизор, проектор, флипчарт).</w:t>
      </w:r>
    </w:p>
    <w:p w:rsidR="00E22F25" w:rsidRPr="00E22F25" w:rsidRDefault="00E22F25" w:rsidP="00E22F25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</w:rPr>
      </w:pPr>
    </w:p>
    <w:p w:rsidR="00E22F25" w:rsidRPr="00E22F25" w:rsidRDefault="00410D15" w:rsidP="00E22F25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</w:rPr>
      </w:pPr>
      <w:r w:rsidRPr="000B6B6E">
        <w:rPr>
          <w:rFonts w:ascii="Times New Roman" w:eastAsia="Arial" w:hAnsi="Times New Roman" w:cs="Times New Roman"/>
          <w:b/>
          <w:kern w:val="1"/>
          <w:sz w:val="28"/>
          <w:szCs w:val="28"/>
        </w:rPr>
        <w:t>В</w:t>
      </w:r>
      <w:r w:rsidR="00E22F25" w:rsidRPr="00E22F25">
        <w:rPr>
          <w:rFonts w:ascii="Times New Roman" w:eastAsia="Arial" w:hAnsi="Times New Roman" w:cs="Times New Roman"/>
          <w:b/>
          <w:kern w:val="1"/>
          <w:sz w:val="28"/>
          <w:szCs w:val="28"/>
        </w:rPr>
        <w:t>ып</w:t>
      </w:r>
      <w:r w:rsidRPr="000B6B6E">
        <w:rPr>
          <w:rFonts w:ascii="Times New Roman" w:eastAsia="Arial" w:hAnsi="Times New Roman" w:cs="Times New Roman"/>
          <w:b/>
          <w:kern w:val="1"/>
          <w:sz w:val="28"/>
          <w:szCs w:val="28"/>
        </w:rPr>
        <w:t>олнение всех этапов</w:t>
      </w:r>
      <w:r w:rsidR="00F962DD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 данного алгоритма</w:t>
      </w:r>
      <w:r w:rsidRPr="000B6B6E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 и рекомендаций</w:t>
      </w:r>
      <w:r w:rsidR="00E22F25" w:rsidRPr="00E22F25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 позволит провести качественное обучение ваших специалистов и внедрить в ваш </w:t>
      </w:r>
      <w:r w:rsidR="00F962DD">
        <w:rPr>
          <w:rFonts w:ascii="Times New Roman" w:eastAsia="Arial" w:hAnsi="Times New Roman" w:cs="Times New Roman"/>
          <w:b/>
          <w:kern w:val="1"/>
          <w:sz w:val="28"/>
          <w:szCs w:val="28"/>
        </w:rPr>
        <w:t>медицинский центр</w:t>
      </w:r>
      <w:r w:rsidR="00E22F25" w:rsidRPr="00E22F25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 уникальные услуги с использованием </w:t>
      </w:r>
      <w:r w:rsidRPr="000B6B6E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инновационных швейцарских технологий </w:t>
      </w:r>
      <w:r w:rsidRPr="000B6B6E">
        <w:rPr>
          <w:rFonts w:ascii="Times New Roman" w:eastAsia="Arial" w:hAnsi="Times New Roman" w:cs="Times New Roman"/>
          <w:b/>
          <w:kern w:val="1"/>
          <w:sz w:val="28"/>
          <w:szCs w:val="28"/>
          <w:lang w:val="en-US"/>
        </w:rPr>
        <w:t>REGENLAB</w:t>
      </w:r>
      <w:r w:rsidR="00E22F25" w:rsidRPr="00E22F25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. </w:t>
      </w:r>
    </w:p>
    <w:p w:rsidR="00E22F25" w:rsidRPr="00E22F25" w:rsidRDefault="00E22F25" w:rsidP="00E22F25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32"/>
          <w:szCs w:val="28"/>
        </w:rPr>
      </w:pPr>
    </w:p>
    <w:p w:rsidR="00E22F25" w:rsidRPr="00E22F25" w:rsidRDefault="00E22F25" w:rsidP="00E22F25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</w:rPr>
      </w:pPr>
      <w:r w:rsidRPr="00E22F25">
        <w:rPr>
          <w:rFonts w:ascii="Times New Roman" w:eastAsia="Arial" w:hAnsi="Times New Roman" w:cs="Times New Roman"/>
          <w:b/>
          <w:kern w:val="1"/>
          <w:sz w:val="28"/>
          <w:szCs w:val="28"/>
        </w:rPr>
        <w:t>С Уважением,</w:t>
      </w:r>
    </w:p>
    <w:p w:rsidR="000B6B6E" w:rsidRDefault="00410D15" w:rsidP="003D573A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</w:rPr>
      </w:pPr>
      <w:r w:rsidRPr="000B6B6E">
        <w:rPr>
          <w:rFonts w:ascii="Times New Roman" w:eastAsia="Arial" w:hAnsi="Times New Roman" w:cs="Times New Roman"/>
          <w:b/>
          <w:kern w:val="1"/>
          <w:sz w:val="28"/>
          <w:szCs w:val="28"/>
        </w:rPr>
        <w:t>Корпорация Эстетической Медицины</w:t>
      </w:r>
    </w:p>
    <w:p w:rsidR="003D573A" w:rsidRDefault="003D573A" w:rsidP="003D573A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</w:rPr>
      </w:pPr>
    </w:p>
    <w:p w:rsidR="00F962DD" w:rsidRPr="001839FD" w:rsidRDefault="00F962DD" w:rsidP="00BC3535">
      <w:pPr>
        <w:pStyle w:val="aa"/>
        <w:spacing w:line="480" w:lineRule="auto"/>
        <w:rPr>
          <w:rFonts w:ascii="Times New Roman" w:eastAsia="Arial" w:hAnsi="Times New Roman" w:cs="Times New Roman"/>
          <w:b/>
          <w:i/>
          <w:color w:val="FF0000"/>
          <w:kern w:val="1"/>
          <w:sz w:val="28"/>
          <w:szCs w:val="28"/>
        </w:rPr>
      </w:pPr>
      <w:r w:rsidRPr="001839FD">
        <w:rPr>
          <w:rFonts w:ascii="Times New Roman" w:eastAsia="Arial" w:hAnsi="Times New Roman" w:cs="Times New Roman"/>
          <w:b/>
          <w:i/>
          <w:color w:val="FF0000"/>
          <w:kern w:val="1"/>
          <w:sz w:val="28"/>
          <w:szCs w:val="28"/>
        </w:rPr>
        <w:t>Бонус лояльности от КЭМ на обучение:</w:t>
      </w:r>
    </w:p>
    <w:p w:rsidR="00F962DD" w:rsidRPr="001839FD" w:rsidRDefault="00F962DD" w:rsidP="00F962DD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i/>
          <w:color w:val="FF0000"/>
          <w:kern w:val="1"/>
          <w:sz w:val="28"/>
          <w:szCs w:val="28"/>
        </w:rPr>
      </w:pPr>
      <w:r w:rsidRPr="001839FD">
        <w:rPr>
          <w:rFonts w:ascii="Times New Roman" w:eastAsia="Arial" w:hAnsi="Times New Roman" w:cs="Times New Roman"/>
          <w:b/>
          <w:i/>
          <w:color w:val="FF0000"/>
          <w:kern w:val="1"/>
          <w:sz w:val="28"/>
          <w:szCs w:val="28"/>
        </w:rPr>
        <w:t xml:space="preserve">Для проведения мастер-класса мы выделяем бесплатно 1 (один) набор RegenLab ACR Plus и 1(одну) пробирку </w:t>
      </w:r>
      <w:r w:rsidRPr="001839FD">
        <w:rPr>
          <w:rFonts w:ascii="Times New Roman" w:eastAsia="Arial" w:hAnsi="Times New Roman" w:cs="Times New Roman"/>
          <w:b/>
          <w:i/>
          <w:color w:val="FF0000"/>
          <w:kern w:val="1"/>
          <w:sz w:val="28"/>
          <w:szCs w:val="28"/>
          <w:lang w:val="en-US"/>
        </w:rPr>
        <w:t>C</w:t>
      </w:r>
      <w:r w:rsidRPr="001839FD">
        <w:rPr>
          <w:rFonts w:ascii="Times New Roman" w:eastAsia="Arial" w:hAnsi="Times New Roman" w:cs="Times New Roman"/>
          <w:b/>
          <w:i/>
          <w:color w:val="FF0000"/>
          <w:kern w:val="1"/>
          <w:sz w:val="28"/>
          <w:szCs w:val="28"/>
        </w:rPr>
        <w:t>ellular Matrix BCT-HA (общей стоимостью 22 850,00 руб.)</w:t>
      </w:r>
    </w:p>
    <w:p w:rsidR="00F962DD" w:rsidRDefault="00F962DD" w:rsidP="00F962DD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</w:rPr>
      </w:pPr>
    </w:p>
    <w:p w:rsidR="0010269A" w:rsidRDefault="0010269A" w:rsidP="00F962DD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</w:rPr>
      </w:pPr>
    </w:p>
    <w:p w:rsidR="0010269A" w:rsidRPr="0010269A" w:rsidRDefault="0010269A" w:rsidP="0010269A">
      <w:pPr>
        <w:pStyle w:val="aa"/>
        <w:rPr>
          <w:rFonts w:ascii="Times New Roman" w:eastAsia="Arial" w:hAnsi="Times New Roman" w:cs="Times New Roman"/>
          <w:b/>
          <w:color w:val="002060"/>
          <w:kern w:val="1"/>
          <w:sz w:val="28"/>
          <w:szCs w:val="28"/>
        </w:rPr>
      </w:pPr>
      <w:r w:rsidRPr="0010269A">
        <w:rPr>
          <w:rFonts w:ascii="Times New Roman" w:eastAsia="Arial" w:hAnsi="Times New Roman" w:cs="Times New Roman"/>
          <w:b/>
          <w:color w:val="002060"/>
          <w:kern w:val="1"/>
          <w:sz w:val="32"/>
          <w:szCs w:val="28"/>
        </w:rPr>
        <w:t xml:space="preserve">Мастер-классы на территории Корпорации эстетической медицины проводятся по вторникам и пятницам. </w:t>
      </w:r>
      <w:r w:rsidRPr="0010269A">
        <w:rPr>
          <w:rFonts w:ascii="Times New Roman" w:eastAsia="Arial" w:hAnsi="Times New Roman" w:cs="Times New Roman"/>
          <w:b/>
          <w:color w:val="002060"/>
          <w:kern w:val="1"/>
          <w:sz w:val="32"/>
          <w:szCs w:val="28"/>
        </w:rPr>
        <w:br/>
      </w:r>
      <w:r>
        <w:rPr>
          <w:rFonts w:ascii="Times New Roman" w:eastAsia="Arial" w:hAnsi="Times New Roman" w:cs="Times New Roman"/>
          <w:b/>
          <w:color w:val="002060"/>
          <w:kern w:val="1"/>
          <w:sz w:val="32"/>
          <w:szCs w:val="28"/>
        </w:rPr>
        <w:t>При</w:t>
      </w:r>
      <w:r w:rsidRPr="0010269A">
        <w:rPr>
          <w:rFonts w:ascii="Times New Roman" w:eastAsia="Arial" w:hAnsi="Times New Roman" w:cs="Times New Roman"/>
          <w:b/>
          <w:color w:val="002060"/>
          <w:kern w:val="1"/>
          <w:sz w:val="32"/>
          <w:szCs w:val="28"/>
        </w:rPr>
        <w:t xml:space="preserve"> закупк</w:t>
      </w:r>
      <w:r>
        <w:rPr>
          <w:rFonts w:ascii="Times New Roman" w:eastAsia="Arial" w:hAnsi="Times New Roman" w:cs="Times New Roman"/>
          <w:b/>
          <w:color w:val="002060"/>
          <w:kern w:val="1"/>
          <w:sz w:val="32"/>
          <w:szCs w:val="28"/>
        </w:rPr>
        <w:t>и</w:t>
      </w:r>
      <w:r w:rsidRPr="0010269A">
        <w:rPr>
          <w:rFonts w:ascii="Times New Roman" w:eastAsia="Arial" w:hAnsi="Times New Roman" w:cs="Times New Roman"/>
          <w:b/>
          <w:color w:val="002060"/>
          <w:kern w:val="1"/>
          <w:sz w:val="32"/>
          <w:szCs w:val="28"/>
        </w:rPr>
        <w:t xml:space="preserve"> 1 пробирки Regen BCT и 1 пробирки Cellular Matrix BCT-HA по цене </w:t>
      </w:r>
      <w:r w:rsidRPr="0010269A">
        <w:rPr>
          <w:rFonts w:ascii="Times New Roman" w:eastAsia="Arial" w:hAnsi="Times New Roman" w:cs="Times New Roman"/>
          <w:b/>
          <w:color w:val="002060"/>
          <w:kern w:val="1"/>
          <w:sz w:val="36"/>
          <w:szCs w:val="28"/>
        </w:rPr>
        <w:t xml:space="preserve">12 500 </w:t>
      </w:r>
      <w:r w:rsidRPr="0010269A">
        <w:rPr>
          <w:rFonts w:ascii="Times New Roman" w:eastAsia="Arial" w:hAnsi="Times New Roman" w:cs="Times New Roman"/>
          <w:b/>
          <w:color w:val="002060"/>
          <w:kern w:val="1"/>
          <w:sz w:val="32"/>
          <w:szCs w:val="28"/>
        </w:rPr>
        <w:t>рублей.</w:t>
      </w:r>
      <w:bookmarkStart w:id="0" w:name="_GoBack"/>
      <w:bookmarkEnd w:id="0"/>
      <w:r w:rsidRPr="0010269A">
        <w:rPr>
          <w:rFonts w:ascii="Times New Roman" w:eastAsia="Arial" w:hAnsi="Times New Roman" w:cs="Times New Roman"/>
          <w:b/>
          <w:color w:val="002060"/>
          <w:kern w:val="1"/>
          <w:sz w:val="28"/>
          <w:szCs w:val="28"/>
        </w:rPr>
        <w:br/>
      </w:r>
    </w:p>
    <w:p w:rsidR="00F12FA0" w:rsidRDefault="00E976EE" w:rsidP="007C6225">
      <w:pPr>
        <w:pStyle w:val="aa"/>
        <w:spacing w:line="480" w:lineRule="auto"/>
        <w:rPr>
          <w:rFonts w:ascii="Times New Roman" w:eastAsia="Arial" w:hAnsi="Times New Roman" w:cs="Times New Roman"/>
          <w:b/>
          <w:kern w:val="1"/>
          <w:sz w:val="28"/>
          <w:szCs w:val="28"/>
        </w:rPr>
      </w:pPr>
      <w:r w:rsidRPr="000B6B6E">
        <w:rPr>
          <w:rFonts w:ascii="Times New Roman" w:eastAsia="Arial" w:hAnsi="Times New Roman" w:cs="Times New Roman"/>
          <w:b/>
          <w:kern w:val="1"/>
          <w:sz w:val="28"/>
          <w:szCs w:val="28"/>
        </w:rPr>
        <w:t>Тел +7</w:t>
      </w:r>
      <w:r w:rsidR="008B0A01">
        <w:rPr>
          <w:rFonts w:ascii="Times New Roman" w:eastAsia="Arial" w:hAnsi="Times New Roman" w:cs="Times New Roman"/>
          <w:b/>
          <w:kern w:val="1"/>
          <w:sz w:val="28"/>
          <w:szCs w:val="28"/>
        </w:rPr>
        <w:t> 495-637-62-76</w:t>
      </w:r>
      <w:r w:rsidR="00F12FA0" w:rsidRPr="000B6B6E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 </w:t>
      </w:r>
      <w:r w:rsidR="003772B1">
        <w:rPr>
          <w:rFonts w:ascii="Times New Roman" w:eastAsia="Arial" w:hAnsi="Times New Roman" w:cs="Times New Roman"/>
          <w:b/>
          <w:kern w:val="1"/>
          <w:sz w:val="28"/>
          <w:szCs w:val="28"/>
        </w:rPr>
        <w:br/>
      </w:r>
    </w:p>
    <w:p w:rsidR="003772B1" w:rsidRPr="000B6B6E" w:rsidRDefault="003772B1" w:rsidP="007C6225">
      <w:pPr>
        <w:pStyle w:val="aa"/>
        <w:spacing w:line="480" w:lineRule="auto"/>
        <w:rPr>
          <w:rFonts w:ascii="Times New Roman" w:eastAsia="Arial" w:hAnsi="Times New Roman" w:cs="Times New Roman"/>
          <w:b/>
          <w:kern w:val="1"/>
          <w:sz w:val="28"/>
          <w:szCs w:val="28"/>
        </w:rPr>
      </w:pPr>
    </w:p>
    <w:sectPr w:rsidR="003772B1" w:rsidRPr="000B6B6E" w:rsidSect="005A636D">
      <w:footerReference w:type="default" r:id="rId10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A3B" w:rsidRDefault="000C6A3B" w:rsidP="00DB5C45">
      <w:pPr>
        <w:spacing w:after="0" w:line="240" w:lineRule="auto"/>
      </w:pPr>
      <w:r>
        <w:separator/>
      </w:r>
    </w:p>
  </w:endnote>
  <w:endnote w:type="continuationSeparator" w:id="0">
    <w:p w:rsidR="000C6A3B" w:rsidRDefault="000C6A3B" w:rsidP="00DB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3CC" w:rsidRDefault="004773CC" w:rsidP="00DB5C45">
    <w:pPr>
      <w:pStyle w:val="a7"/>
      <w:jc w:val="center"/>
      <w:rPr>
        <w:rFonts w:ascii="Georgia" w:hAnsi="Georgia"/>
        <w:sz w:val="16"/>
        <w:szCs w:val="16"/>
      </w:rPr>
    </w:pPr>
  </w:p>
  <w:p w:rsidR="004773CC" w:rsidRDefault="006D29D2" w:rsidP="00DB5C45">
    <w:pPr>
      <w:pStyle w:val="a7"/>
      <w:jc w:val="cent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-93980</wp:posOffset>
              </wp:positionH>
              <wp:positionV relativeFrom="paragraph">
                <wp:posOffset>29844</wp:posOffset>
              </wp:positionV>
              <wp:extent cx="6184900" cy="0"/>
              <wp:effectExtent l="0" t="0" r="2540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4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658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4pt;margin-top:2.35pt;width:48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" strokecolor="#5a5a5a [2109]"/>
          </w:pict>
        </mc:Fallback>
      </mc:AlternateContent>
    </w:r>
  </w:p>
  <w:p w:rsidR="004773CC" w:rsidRPr="007C6225" w:rsidRDefault="004773CC" w:rsidP="00DB5C45">
    <w:pPr>
      <w:pStyle w:val="a7"/>
      <w:jc w:val="center"/>
      <w:rPr>
        <w:rFonts w:ascii="Georgia" w:hAnsi="Georgia"/>
        <w:sz w:val="16"/>
        <w:szCs w:val="16"/>
      </w:rPr>
    </w:pPr>
    <w:r w:rsidRPr="007C6225">
      <w:rPr>
        <w:rFonts w:ascii="Georgia" w:hAnsi="Georgia"/>
        <w:sz w:val="16"/>
        <w:szCs w:val="16"/>
      </w:rPr>
      <w:t xml:space="preserve">121099. г. Москва ул. Новый Арбат 31/12. тел.: +7 (495) 637 62 76  </w:t>
    </w:r>
    <w:r w:rsidRPr="007C6225">
      <w:rPr>
        <w:rFonts w:ascii="Georgia" w:hAnsi="Georgia"/>
        <w:sz w:val="16"/>
        <w:szCs w:val="16"/>
        <w:lang w:val="en-US"/>
      </w:rPr>
      <w:t>e</w:t>
    </w:r>
    <w:r w:rsidRPr="007C6225">
      <w:rPr>
        <w:rFonts w:ascii="Georgia" w:hAnsi="Georgia"/>
        <w:sz w:val="16"/>
        <w:szCs w:val="16"/>
      </w:rPr>
      <w:t>-</w:t>
    </w:r>
    <w:r w:rsidRPr="007C6225">
      <w:rPr>
        <w:rFonts w:ascii="Georgia" w:hAnsi="Georgia"/>
        <w:sz w:val="16"/>
        <w:szCs w:val="16"/>
        <w:lang w:val="en-US"/>
      </w:rPr>
      <w:t>mail</w:t>
    </w:r>
    <w:r w:rsidRPr="007C6225">
      <w:rPr>
        <w:rFonts w:ascii="Georgia" w:hAnsi="Georgia"/>
        <w:sz w:val="16"/>
        <w:szCs w:val="16"/>
      </w:rPr>
      <w:t xml:space="preserve">: </w:t>
    </w:r>
    <w:hyperlink r:id="rId1" w:history="1">
      <w:r w:rsidRPr="007C6225">
        <w:rPr>
          <w:rStyle w:val="a9"/>
          <w:rFonts w:ascii="Georgia" w:hAnsi="Georgia"/>
          <w:sz w:val="16"/>
          <w:szCs w:val="16"/>
          <w:lang w:val="en-US"/>
        </w:rPr>
        <w:t>info</w:t>
      </w:r>
      <w:r w:rsidRPr="007C6225">
        <w:rPr>
          <w:rStyle w:val="a9"/>
          <w:rFonts w:ascii="Georgia" w:hAnsi="Georgia"/>
          <w:sz w:val="16"/>
          <w:szCs w:val="16"/>
        </w:rPr>
        <w:t>@</w:t>
      </w:r>
      <w:r w:rsidRPr="007C6225">
        <w:rPr>
          <w:rStyle w:val="a9"/>
          <w:rFonts w:ascii="Georgia" w:hAnsi="Georgia"/>
          <w:sz w:val="16"/>
          <w:szCs w:val="16"/>
          <w:lang w:val="en-US"/>
        </w:rPr>
        <w:t>aestmed</w:t>
      </w:r>
      <w:r w:rsidRPr="007C6225">
        <w:rPr>
          <w:rStyle w:val="a9"/>
          <w:rFonts w:ascii="Georgia" w:hAnsi="Georgia"/>
          <w:sz w:val="16"/>
          <w:szCs w:val="16"/>
        </w:rPr>
        <w:t>.</w:t>
      </w:r>
      <w:r w:rsidRPr="007C6225">
        <w:rPr>
          <w:rStyle w:val="a9"/>
          <w:rFonts w:ascii="Georgia" w:hAnsi="Georgia"/>
          <w:sz w:val="16"/>
          <w:szCs w:val="16"/>
          <w:lang w:val="en-US"/>
        </w:rPr>
        <w:t>ru</w:t>
      </w:r>
    </w:hyperlink>
    <w:r w:rsidRPr="007C6225">
      <w:rPr>
        <w:rFonts w:ascii="Georgia" w:hAnsi="Georgia"/>
        <w:sz w:val="16"/>
        <w:szCs w:val="16"/>
      </w:rPr>
      <w:t xml:space="preserve"> </w:t>
    </w:r>
    <w:r w:rsidRPr="007C6225">
      <w:rPr>
        <w:rFonts w:ascii="Georgia" w:hAnsi="Georgia"/>
        <w:sz w:val="16"/>
        <w:szCs w:val="16"/>
        <w:lang w:val="en-US"/>
      </w:rPr>
      <w:t>aestpharm</w:t>
    </w:r>
    <w:r w:rsidRPr="007C6225">
      <w:rPr>
        <w:rFonts w:ascii="Georgia" w:hAnsi="Georgia"/>
        <w:sz w:val="16"/>
        <w:szCs w:val="16"/>
      </w:rPr>
      <w:t>.</w:t>
    </w:r>
    <w:r w:rsidRPr="007C6225">
      <w:rPr>
        <w:rFonts w:ascii="Georgia" w:hAnsi="Georgia"/>
        <w:sz w:val="16"/>
        <w:szCs w:val="16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A3B" w:rsidRDefault="000C6A3B" w:rsidP="00DB5C45">
      <w:pPr>
        <w:spacing w:after="0" w:line="240" w:lineRule="auto"/>
      </w:pPr>
      <w:r>
        <w:separator/>
      </w:r>
    </w:p>
  </w:footnote>
  <w:footnote w:type="continuationSeparator" w:id="0">
    <w:p w:rsidR="000C6A3B" w:rsidRDefault="000C6A3B" w:rsidP="00DB5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B30FB"/>
    <w:multiLevelType w:val="hybridMultilevel"/>
    <w:tmpl w:val="8D9AB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D52FA"/>
    <w:multiLevelType w:val="hybridMultilevel"/>
    <w:tmpl w:val="93A24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27397"/>
    <w:multiLevelType w:val="hybridMultilevel"/>
    <w:tmpl w:val="6DB6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8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2B"/>
    <w:rsid w:val="000521DC"/>
    <w:rsid w:val="0009027B"/>
    <w:rsid w:val="000B6B6E"/>
    <w:rsid w:val="000C6A3B"/>
    <w:rsid w:val="000F224C"/>
    <w:rsid w:val="0010269A"/>
    <w:rsid w:val="00157331"/>
    <w:rsid w:val="001839FD"/>
    <w:rsid w:val="001A4B1D"/>
    <w:rsid w:val="001B01F9"/>
    <w:rsid w:val="002F3432"/>
    <w:rsid w:val="003772B1"/>
    <w:rsid w:val="00377CA8"/>
    <w:rsid w:val="0039412B"/>
    <w:rsid w:val="003D573A"/>
    <w:rsid w:val="003E167C"/>
    <w:rsid w:val="003F428E"/>
    <w:rsid w:val="00410D15"/>
    <w:rsid w:val="00442053"/>
    <w:rsid w:val="0045294F"/>
    <w:rsid w:val="004773CC"/>
    <w:rsid w:val="004B2F85"/>
    <w:rsid w:val="005229B0"/>
    <w:rsid w:val="00530579"/>
    <w:rsid w:val="00546D9E"/>
    <w:rsid w:val="005A636D"/>
    <w:rsid w:val="005F053C"/>
    <w:rsid w:val="005F1100"/>
    <w:rsid w:val="00666D63"/>
    <w:rsid w:val="006D29D2"/>
    <w:rsid w:val="00710A65"/>
    <w:rsid w:val="007260D8"/>
    <w:rsid w:val="00741851"/>
    <w:rsid w:val="007C6225"/>
    <w:rsid w:val="00873CE9"/>
    <w:rsid w:val="00897506"/>
    <w:rsid w:val="008B0A01"/>
    <w:rsid w:val="00927015"/>
    <w:rsid w:val="009E6209"/>
    <w:rsid w:val="00A33463"/>
    <w:rsid w:val="00A54C1C"/>
    <w:rsid w:val="00B1581C"/>
    <w:rsid w:val="00B275A4"/>
    <w:rsid w:val="00B63CB5"/>
    <w:rsid w:val="00BC3535"/>
    <w:rsid w:val="00C139D6"/>
    <w:rsid w:val="00CE1DFA"/>
    <w:rsid w:val="00DA7854"/>
    <w:rsid w:val="00DB5C45"/>
    <w:rsid w:val="00DE0891"/>
    <w:rsid w:val="00E22F25"/>
    <w:rsid w:val="00E275BD"/>
    <w:rsid w:val="00E419B3"/>
    <w:rsid w:val="00E65F74"/>
    <w:rsid w:val="00E82D91"/>
    <w:rsid w:val="00E976EE"/>
    <w:rsid w:val="00F12FA0"/>
    <w:rsid w:val="00F962DD"/>
    <w:rsid w:val="00FE2857"/>
    <w:rsid w:val="00FE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BFB83636-AB97-4526-AF9A-5A0B54FE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4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B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5C45"/>
  </w:style>
  <w:style w:type="paragraph" w:styleId="a7">
    <w:name w:val="footer"/>
    <w:basedOn w:val="a"/>
    <w:link w:val="a8"/>
    <w:uiPriority w:val="99"/>
    <w:unhideWhenUsed/>
    <w:rsid w:val="00DB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5C45"/>
  </w:style>
  <w:style w:type="character" w:styleId="a9">
    <w:name w:val="Hyperlink"/>
    <w:basedOn w:val="a0"/>
    <w:uiPriority w:val="99"/>
    <w:unhideWhenUsed/>
    <w:rsid w:val="007C6225"/>
    <w:rPr>
      <w:color w:val="0000FF" w:themeColor="hyperlink"/>
      <w:u w:val="single"/>
    </w:rPr>
  </w:style>
  <w:style w:type="paragraph" w:styleId="aa">
    <w:name w:val="No Spacing"/>
    <w:uiPriority w:val="1"/>
    <w:qFormat/>
    <w:rsid w:val="007C6225"/>
    <w:pPr>
      <w:spacing w:after="0" w:line="240" w:lineRule="auto"/>
    </w:pPr>
  </w:style>
  <w:style w:type="table" w:styleId="ab">
    <w:name w:val="Table Grid"/>
    <w:basedOn w:val="a1"/>
    <w:uiPriority w:val="59"/>
    <w:rsid w:val="005A6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E4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3D573A"/>
    <w:pPr>
      <w:ind w:left="720"/>
      <w:contextualSpacing/>
    </w:pPr>
  </w:style>
  <w:style w:type="table" w:customStyle="1" w:styleId="11">
    <w:name w:val="Сетка таблицы1"/>
    <w:basedOn w:val="a1"/>
    <w:next w:val="ab"/>
    <w:uiPriority w:val="59"/>
    <w:rsid w:val="003D57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est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185A-D771-4640-918D-62FF608D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Георгий Виноградов</cp:lastModifiedBy>
  <cp:revision>2</cp:revision>
  <cp:lastPrinted>2016-05-11T09:38:00Z</cp:lastPrinted>
  <dcterms:created xsi:type="dcterms:W3CDTF">2016-05-12T11:42:00Z</dcterms:created>
  <dcterms:modified xsi:type="dcterms:W3CDTF">2016-05-12T11:42:00Z</dcterms:modified>
</cp:coreProperties>
</file>